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740E" w14:textId="77777777" w:rsidR="00BB4444" w:rsidRDefault="00267F90" w:rsidP="00BB4444">
      <w:pPr>
        <w:jc w:val="center"/>
        <w:rPr>
          <w:b/>
          <w:sz w:val="28"/>
          <w:szCs w:val="28"/>
        </w:rPr>
      </w:pPr>
      <w:r>
        <w:rPr>
          <w:rFonts w:ascii="Courier New" w:eastAsia="Courier New" w:hAnsi="Courier New" w:cs="Courier New"/>
          <w:noProof/>
          <w:color w:val="000000"/>
        </w:rPr>
        <w:object w:dxaOrig="1440" w:dyaOrig="1440" w14:anchorId="7B6E27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4.7pt;margin-top:0;width:52.65pt;height:69.7pt;z-index:251658240;mso-position-horizontal-relative:text;mso-position-vertical-relative:text">
            <v:imagedata r:id="rId4" o:title=""/>
            <w10:wrap type="square"/>
          </v:shape>
          <o:OLEObject Type="Embed" ProgID="Word.Picture.8" ShapeID="_x0000_s1028" DrawAspect="Content" ObjectID="_1830503750" r:id="rId5"/>
        </w:object>
      </w:r>
    </w:p>
    <w:p w14:paraId="4C1C31C0" w14:textId="77777777" w:rsidR="00BB4444" w:rsidRDefault="00BB4444" w:rsidP="00BB4444">
      <w:pPr>
        <w:jc w:val="center"/>
        <w:rPr>
          <w:b/>
          <w:sz w:val="28"/>
          <w:szCs w:val="28"/>
        </w:rPr>
      </w:pPr>
    </w:p>
    <w:p w14:paraId="64D5DF7D" w14:textId="77777777" w:rsidR="00BB4444" w:rsidRPr="00134EA3" w:rsidRDefault="00BB4444" w:rsidP="00BB4444">
      <w:pPr>
        <w:widowControl w:val="0"/>
        <w:rPr>
          <w:rFonts w:ascii="Courier New" w:eastAsia="Courier New" w:hAnsi="Courier New" w:cs="Courier New"/>
          <w:color w:val="000000"/>
        </w:rPr>
      </w:pPr>
      <w:r w:rsidRPr="00463A20">
        <w:rPr>
          <w:sz w:val="36"/>
        </w:rPr>
        <w:tab/>
      </w:r>
    </w:p>
    <w:p w14:paraId="6273EE5A" w14:textId="1A157737" w:rsidR="00BB4444" w:rsidRPr="00BE326C" w:rsidRDefault="00BB4444" w:rsidP="00BE326C">
      <w:pPr>
        <w:keepNext/>
        <w:widowControl w:val="0"/>
        <w:jc w:val="center"/>
        <w:outlineLvl w:val="0"/>
        <w:rPr>
          <w:b/>
          <w:snapToGrid w:val="0"/>
          <w:sz w:val="20"/>
          <w:szCs w:val="20"/>
        </w:rPr>
      </w:pPr>
      <w:r w:rsidRPr="002D7B19">
        <w:rPr>
          <w:b/>
          <w:snapToGrid w:val="0"/>
          <w:sz w:val="20"/>
          <w:szCs w:val="20"/>
        </w:rPr>
        <w:t>COMUNE DI CAIVANO</w:t>
      </w:r>
      <w:r>
        <w:rPr>
          <w:b/>
          <w:snapToGrid w:val="0"/>
          <w:sz w:val="20"/>
          <w:szCs w:val="20"/>
        </w:rPr>
        <w:br/>
      </w:r>
      <w:r w:rsidRPr="002D7B19">
        <w:rPr>
          <w:i/>
          <w:snapToGrid w:val="0"/>
          <w:sz w:val="20"/>
          <w:szCs w:val="20"/>
        </w:rPr>
        <w:t>CITTA’ METROPOLITANA DI NAPOLI</w:t>
      </w:r>
      <w:r>
        <w:rPr>
          <w:b/>
          <w:snapToGrid w:val="0"/>
          <w:sz w:val="20"/>
          <w:szCs w:val="20"/>
        </w:rPr>
        <w:br/>
      </w:r>
      <w:r>
        <w:rPr>
          <w:b/>
          <w:bCs/>
          <w:sz w:val="20"/>
          <w:szCs w:val="20"/>
        </w:rPr>
        <w:t>7</w:t>
      </w:r>
      <w:r w:rsidRPr="002D7B19">
        <w:rPr>
          <w:b/>
          <w:bCs/>
          <w:sz w:val="20"/>
          <w:szCs w:val="20"/>
        </w:rPr>
        <w:t>° SETTORE</w:t>
      </w:r>
      <w:r w:rsidR="00BE326C">
        <w:rPr>
          <w:b/>
          <w:snapToGrid w:val="0"/>
          <w:sz w:val="20"/>
          <w:szCs w:val="20"/>
        </w:rPr>
        <w:br/>
      </w:r>
      <w:r>
        <w:rPr>
          <w:b/>
          <w:bCs/>
          <w:sz w:val="20"/>
          <w:szCs w:val="20"/>
        </w:rPr>
        <w:t>ISTRUZIONE/CULTURA/SPORT/SPETTACOLO</w:t>
      </w:r>
      <w:r w:rsidR="00BE326C">
        <w:rPr>
          <w:b/>
          <w:snapToGrid w:val="0"/>
          <w:sz w:val="20"/>
          <w:szCs w:val="20"/>
        </w:rPr>
        <w:br/>
      </w:r>
      <w:r>
        <w:rPr>
          <w:b/>
          <w:bCs/>
          <w:sz w:val="20"/>
          <w:szCs w:val="20"/>
        </w:rPr>
        <w:t>INFORMAGIOVANI/BIBLIOTECA</w:t>
      </w:r>
      <w:r w:rsidR="00BE326C">
        <w:rPr>
          <w:b/>
          <w:snapToGrid w:val="0"/>
          <w:sz w:val="20"/>
          <w:szCs w:val="20"/>
        </w:rPr>
        <w:br/>
      </w:r>
      <w:r>
        <w:rPr>
          <w:color w:val="000000"/>
          <w:sz w:val="20"/>
          <w:szCs w:val="20"/>
        </w:rPr>
        <w:t>Tel. 081-8360415</w:t>
      </w:r>
      <w:r w:rsidRPr="002D7B19"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 xml:space="preserve">- </w:t>
      </w:r>
      <w:r w:rsidRPr="002D7B1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P.zza</w:t>
      </w:r>
      <w:proofErr w:type="gramEnd"/>
      <w:r>
        <w:rPr>
          <w:color w:val="000000"/>
          <w:sz w:val="20"/>
          <w:szCs w:val="20"/>
        </w:rPr>
        <w:t xml:space="preserve">  C. Battisti, 1</w:t>
      </w:r>
      <w:r w:rsidRPr="002D7B19">
        <w:rPr>
          <w:color w:val="000000"/>
          <w:sz w:val="20"/>
          <w:szCs w:val="20"/>
        </w:rPr>
        <w:t xml:space="preserve"> – 80023 Caivano (NA)</w:t>
      </w:r>
      <w:r w:rsidR="00BE326C">
        <w:rPr>
          <w:b/>
          <w:snapToGrid w:val="0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t xml:space="preserve">Responsabile: Dott.ssa Anna </w:t>
      </w:r>
      <w:proofErr w:type="gramStart"/>
      <w:r>
        <w:rPr>
          <w:color w:val="000000" w:themeColor="text1"/>
          <w:sz w:val="20"/>
          <w:szCs w:val="20"/>
        </w:rPr>
        <w:t>Damiano</w:t>
      </w:r>
      <w:r w:rsidRPr="002D7B19">
        <w:rPr>
          <w:color w:val="000000" w:themeColor="text1"/>
          <w:sz w:val="20"/>
          <w:szCs w:val="20"/>
        </w:rPr>
        <w:t xml:space="preserve">  -</w:t>
      </w:r>
      <w:proofErr w:type="gramEnd"/>
      <w:r w:rsidRPr="002D7B19">
        <w:rPr>
          <w:color w:val="000000" w:themeColor="text1"/>
          <w:sz w:val="20"/>
          <w:szCs w:val="20"/>
        </w:rPr>
        <w:t xml:space="preserve">  E-mail: </w:t>
      </w:r>
      <w:hyperlink r:id="rId6" w:history="1">
        <w:r w:rsidRPr="003859DA">
          <w:rPr>
            <w:rStyle w:val="Collegamentoipertestuale"/>
            <w:sz w:val="20"/>
            <w:szCs w:val="20"/>
          </w:rPr>
          <w:t>a.damiano@comune.caivano.na.it</w:t>
        </w:r>
      </w:hyperlink>
      <w:r w:rsidRPr="002D7B19">
        <w:rPr>
          <w:color w:val="000000" w:themeColor="text1"/>
          <w:sz w:val="20"/>
          <w:szCs w:val="20"/>
        </w:rPr>
        <w:t xml:space="preserve">  -</w:t>
      </w:r>
      <w:r w:rsidR="00BE326C">
        <w:rPr>
          <w:b/>
          <w:snapToGrid w:val="0"/>
          <w:sz w:val="20"/>
          <w:szCs w:val="20"/>
        </w:rPr>
        <w:br/>
      </w:r>
      <w:proofErr w:type="spellStart"/>
      <w:r w:rsidRPr="002D7B19">
        <w:rPr>
          <w:color w:val="000000" w:themeColor="text1"/>
          <w:sz w:val="20"/>
          <w:szCs w:val="20"/>
        </w:rPr>
        <w:t>pec</w:t>
      </w:r>
      <w:proofErr w:type="spellEnd"/>
      <w:r w:rsidRPr="002D7B19">
        <w:rPr>
          <w:color w:val="000000" w:themeColor="text1"/>
          <w:sz w:val="20"/>
          <w:szCs w:val="20"/>
        </w:rPr>
        <w:t xml:space="preserve">: </w:t>
      </w:r>
      <w:r>
        <w:rPr>
          <w:color w:val="000000" w:themeColor="text1"/>
          <w:sz w:val="20"/>
          <w:szCs w:val="20"/>
        </w:rPr>
        <w:t>protocollo.</w:t>
      </w:r>
      <w:r w:rsidRPr="002D7B19">
        <w:rPr>
          <w:color w:val="000000" w:themeColor="text1"/>
          <w:sz w:val="20"/>
          <w:szCs w:val="20"/>
        </w:rPr>
        <w:t>caivano@asmepec.it</w:t>
      </w:r>
    </w:p>
    <w:p w14:paraId="40A8A978" w14:textId="4B6D64AB" w:rsidR="00BB4444" w:rsidRDefault="00BB4444" w:rsidP="00BB4444"/>
    <w:p w14:paraId="52F8A725" w14:textId="77777777" w:rsidR="00BB4444" w:rsidRPr="00B500BE" w:rsidRDefault="00BB4444" w:rsidP="00B500BE">
      <w:pPr>
        <w:jc w:val="center"/>
        <w:rPr>
          <w:b/>
          <w:bCs/>
          <w:sz w:val="28"/>
          <w:szCs w:val="28"/>
        </w:rPr>
      </w:pPr>
      <w:r w:rsidRPr="00B500BE">
        <w:rPr>
          <w:b/>
          <w:bCs/>
          <w:sz w:val="28"/>
          <w:szCs w:val="28"/>
        </w:rPr>
        <w:t>AVVISO</w:t>
      </w:r>
    </w:p>
    <w:p w14:paraId="283111C8" w14:textId="18C75C46" w:rsidR="00BB4444" w:rsidRDefault="00B500BE" w:rsidP="00F05BC3">
      <w:pPr>
        <w:jc w:val="both"/>
      </w:pPr>
      <w:r>
        <w:t>Richiamata la delibera n°153 del 24/11/2025 avente ad oggetto “provvedimenti finanziari per l’anno 2026: determinazione delle tariffe dei servizi a domanda individuale”</w:t>
      </w:r>
    </w:p>
    <w:p w14:paraId="47D72866" w14:textId="2435BD41" w:rsidR="00F05BC3" w:rsidRDefault="00BB4444" w:rsidP="00F05BC3">
      <w:pPr>
        <w:jc w:val="center"/>
      </w:pPr>
      <w:r>
        <w:t>Si informa la cittadinanza</w:t>
      </w:r>
    </w:p>
    <w:p w14:paraId="4897C338" w14:textId="0C1CCC52" w:rsidR="00BB4444" w:rsidRDefault="00BB4444" w:rsidP="00F05BC3">
      <w:pPr>
        <w:jc w:val="both"/>
      </w:pPr>
      <w:r>
        <w:t xml:space="preserve">che i </w:t>
      </w:r>
      <w:r w:rsidR="00BE326C">
        <w:t>minori</w:t>
      </w:r>
      <w:r>
        <w:t xml:space="preserve"> in possesso del riconoscimento ai sensi della </w:t>
      </w:r>
      <w:r w:rsidRPr="00BB4444">
        <w:rPr>
          <w:b/>
          <w:bCs/>
        </w:rPr>
        <w:t>Legge 104/92</w:t>
      </w:r>
      <w:r>
        <w:t xml:space="preserve">, </w:t>
      </w:r>
      <w:r w:rsidRPr="00BB4444">
        <w:rPr>
          <w:b/>
          <w:bCs/>
        </w:rPr>
        <w:t>art. 3 comma 3</w:t>
      </w:r>
      <w:r>
        <w:t>, sono esentati dal pagamento del pasto giornaliero del servizio di refezione scolastica</w:t>
      </w:r>
      <w:r w:rsidR="00B500BE">
        <w:t xml:space="preserve"> per l’A.S. 2025/2026</w:t>
      </w:r>
      <w:r>
        <w:t>.</w:t>
      </w:r>
    </w:p>
    <w:p w14:paraId="01291124" w14:textId="75596582" w:rsidR="00BB4444" w:rsidRDefault="00BB4444" w:rsidP="00F05BC3">
      <w:pPr>
        <w:jc w:val="both"/>
      </w:pPr>
      <w:r>
        <w:t>Al fine di usufruire dell’esenzione, è necessario che il genitore o tutore legale si rechi presso il VII° Settore per la formalizzazione dell’istanza.</w:t>
      </w:r>
    </w:p>
    <w:p w14:paraId="1F8344BB" w14:textId="77777777" w:rsidR="00BB4444" w:rsidRDefault="00BB4444" w:rsidP="00F05BC3">
      <w:pPr>
        <w:jc w:val="both"/>
      </w:pPr>
    </w:p>
    <w:p w14:paraId="09F08BAF" w14:textId="77777777" w:rsidR="00BB4444" w:rsidRDefault="00BB4444" w:rsidP="00F05BC3">
      <w:pPr>
        <w:jc w:val="both"/>
      </w:pPr>
      <w:r>
        <w:t>Documentazione richiesta:</w:t>
      </w:r>
    </w:p>
    <w:p w14:paraId="6C2B7E11" w14:textId="77777777" w:rsidR="00BB4444" w:rsidRDefault="00BB4444" w:rsidP="00F05BC3">
      <w:pPr>
        <w:jc w:val="both"/>
      </w:pPr>
      <w:r>
        <w:tab/>
        <w:t>•</w:t>
      </w:r>
      <w:r>
        <w:tab/>
        <w:t>Documento di identità in corso di validità del genitore/tutore;</w:t>
      </w:r>
    </w:p>
    <w:p w14:paraId="5B90514A" w14:textId="77777777" w:rsidR="00BB4444" w:rsidRDefault="00BB4444" w:rsidP="00F05BC3">
      <w:pPr>
        <w:jc w:val="both"/>
      </w:pPr>
      <w:r>
        <w:tab/>
        <w:t>•</w:t>
      </w:r>
      <w:r>
        <w:tab/>
        <w:t>Modulo di richiesta/attestazione debitamente compilato;</w:t>
      </w:r>
    </w:p>
    <w:p w14:paraId="4A8B76E6" w14:textId="77777777" w:rsidR="00BB4444" w:rsidRDefault="00BB4444" w:rsidP="00F05BC3">
      <w:pPr>
        <w:jc w:val="both"/>
      </w:pPr>
      <w:r>
        <w:tab/>
        <w:t>•</w:t>
      </w:r>
      <w:r>
        <w:tab/>
        <w:t>Copia del verbale di riconoscimento della Legge 104/92, art. 3 comma 3.</w:t>
      </w:r>
    </w:p>
    <w:p w14:paraId="635D286C" w14:textId="77777777" w:rsidR="00BB4444" w:rsidRDefault="00BB4444" w:rsidP="00F05BC3">
      <w:pPr>
        <w:jc w:val="both"/>
      </w:pPr>
    </w:p>
    <w:p w14:paraId="013D45BC" w14:textId="3D56BCCB" w:rsidR="00267F90" w:rsidRDefault="00267F90" w:rsidP="00F05BC3">
      <w:pPr>
        <w:jc w:val="both"/>
      </w:pPr>
      <w:r>
        <w:t>Le istanze possono essere inoltrate al seguente indirizzo mail:</w:t>
      </w:r>
      <w:r w:rsidRPr="00267F90">
        <w:rPr>
          <w:color w:val="212121"/>
        </w:rPr>
        <w:t xml:space="preserve"> </w:t>
      </w:r>
      <w:hyperlink r:id="rId7" w:tooltip="PEC Comune di Caivano" w:history="1">
        <w:r w:rsidRPr="00267F90">
          <w:rPr>
            <w:rStyle w:val="Collegamentoipertestuale"/>
            <w:color w:val="212121"/>
            <w:u w:val="none"/>
          </w:rPr>
          <w:t>protocollo.caivano@asmepec.it</w:t>
        </w:r>
      </w:hyperlink>
      <w:r>
        <w:t xml:space="preserve"> </w:t>
      </w:r>
      <w:r>
        <w:br/>
        <w:t>o presso gli uffici della pubblica istruzione siti in P.zza Cesare Battisti presso la Biblioteca Comunale</w:t>
      </w:r>
    </w:p>
    <w:p w14:paraId="4E07A1D0" w14:textId="77777777" w:rsidR="00BB4444" w:rsidRDefault="00BB4444" w:rsidP="00BB4444"/>
    <w:p w14:paraId="2D8284AE" w14:textId="5ED19A17" w:rsidR="00BE326C" w:rsidRPr="00BE326C" w:rsidRDefault="00BE326C" w:rsidP="00BE326C">
      <w:pPr>
        <w:jc w:val="right"/>
        <w:rPr>
          <w:b/>
        </w:rPr>
      </w:pPr>
      <w:r>
        <w:rPr>
          <w:bCs/>
        </w:rPr>
        <w:t>Data</w:t>
      </w:r>
      <w:r w:rsidR="00F05BC3">
        <w:rPr>
          <w:bCs/>
        </w:rPr>
        <w:t>, 21/01/2026</w:t>
      </w:r>
      <w:r>
        <w:rPr>
          <w:bCs/>
        </w:rPr>
        <w:t xml:space="preserve">               </w:t>
      </w:r>
      <w:r w:rsidR="00F05BC3">
        <w:rPr>
          <w:bCs/>
        </w:rPr>
        <w:t xml:space="preserve"> </w:t>
      </w:r>
      <w:r>
        <w:rPr>
          <w:bCs/>
        </w:rPr>
        <w:t xml:space="preserve">                                                                                                      </w:t>
      </w:r>
      <w:r w:rsidRPr="00BD2BFD">
        <w:rPr>
          <w:b/>
        </w:rPr>
        <w:t xml:space="preserve">Il Responsabile del 7°Settore </w:t>
      </w:r>
      <w:r>
        <w:rPr>
          <w:b/>
        </w:rPr>
        <w:br/>
      </w:r>
      <w:r w:rsidRPr="00BD2BFD">
        <w:rPr>
          <w:b/>
        </w:rPr>
        <w:t>Dott.ssa Anna Damiano</w:t>
      </w:r>
      <w:r>
        <w:rPr>
          <w:b/>
        </w:rPr>
        <w:br/>
      </w:r>
      <w:r w:rsidRPr="00BD2BFD">
        <w:rPr>
          <w:i/>
          <w:sz w:val="18"/>
          <w:szCs w:val="18"/>
        </w:rPr>
        <w:t xml:space="preserve">Firma Autografa omessa ai sensi dell’art. 3 </w:t>
      </w:r>
      <w:proofErr w:type="spellStart"/>
      <w:r w:rsidRPr="00BD2BFD">
        <w:rPr>
          <w:i/>
          <w:sz w:val="18"/>
          <w:szCs w:val="18"/>
        </w:rPr>
        <w:t>D.lgs</w:t>
      </w:r>
      <w:proofErr w:type="spellEnd"/>
      <w:r w:rsidRPr="00BD2BFD">
        <w:rPr>
          <w:i/>
          <w:sz w:val="18"/>
          <w:szCs w:val="18"/>
        </w:rPr>
        <w:t xml:space="preserve"> 39/1993</w:t>
      </w:r>
    </w:p>
    <w:p w14:paraId="085C1377" w14:textId="69ED41AF" w:rsidR="00BB4444" w:rsidRDefault="00BB4444" w:rsidP="00BB4444"/>
    <w:sectPr w:rsidR="00BB44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44"/>
    <w:rsid w:val="00267F90"/>
    <w:rsid w:val="00AE25C3"/>
    <w:rsid w:val="00B23B63"/>
    <w:rsid w:val="00B500BE"/>
    <w:rsid w:val="00BB4444"/>
    <w:rsid w:val="00BE326C"/>
    <w:rsid w:val="00F05BC3"/>
    <w:rsid w:val="00FA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DD0E4DE"/>
  <w15:chartTrackingRefBased/>
  <w15:docId w15:val="{D920DC31-EF73-4112-B3E9-028BD329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4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44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44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44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44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44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44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44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44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44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44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444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B444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4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ocollo.caivano@asmepe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damiano@comune.caivano.na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D.ssa Anna Damiano</dc:creator>
  <cp:keywords/>
  <dc:description/>
  <cp:lastModifiedBy>D.ssa Anna Damiano</cp:lastModifiedBy>
  <cp:revision>3</cp:revision>
  <dcterms:created xsi:type="dcterms:W3CDTF">2026-01-21T07:25:00Z</dcterms:created>
  <dcterms:modified xsi:type="dcterms:W3CDTF">2026-01-21T11:29:00Z</dcterms:modified>
</cp:coreProperties>
</file>